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both"/>
        <w:rPr>
          <w:rFonts w:ascii="Times New Roman" w:cs="Times New Roman" w:eastAsia="Times New Roman" w:hAnsi="Times New Roman"/>
          <w:color w:val="333d42"/>
        </w:rPr>
      </w:pPr>
      <w:r w:rsidDel="00000000" w:rsidR="00000000" w:rsidRPr="00000000">
        <w:rPr>
          <w:rFonts w:ascii="Times New Roman" w:cs="Times New Roman" w:eastAsia="Times New Roman" w:hAnsi="Times New Roman"/>
          <w:color w:val="333d42"/>
          <w:rtl w:val="0"/>
        </w:rPr>
        <w:t xml:space="preserve">I strongly recommend this book </w:t>
      </w:r>
      <w:hyperlink r:id="rId6">
        <w:r w:rsidDel="00000000" w:rsidR="00000000" w:rsidRPr="00000000">
          <w:rPr>
            <w:rFonts w:ascii="Times New Roman" w:cs="Times New Roman" w:eastAsia="Times New Roman" w:hAnsi="Times New Roman"/>
            <w:color w:val="954f72"/>
            <w:u w:val="single"/>
            <w:rtl w:val="0"/>
          </w:rPr>
          <w:t xml:space="preserve">Conflicting Landscapes</w:t>
        </w:r>
      </w:hyperlink>
      <w:r w:rsidDel="00000000" w:rsidR="00000000" w:rsidRPr="00000000">
        <w:rPr>
          <w:rFonts w:ascii="Times New Roman" w:cs="Times New Roman" w:eastAsia="Times New Roman" w:hAnsi="Times New Roman"/>
          <w:color w:val="333d42"/>
          <w:rtl w:val="0"/>
        </w:rPr>
        <w:t xml:space="preserve"> by Clifton Bates and Fr Michael Oleksa. I did my required Alaska history class for teacher certification 12 years ago (I’ve left the state since) and this was the required reading. Bates was my supervisor and gave me so much wisdom about teaching and children especially in the context of Alaska cultures. </w:t>
      </w:r>
    </w:p>
    <w:p w:rsidR="00000000" w:rsidDel="00000000" w:rsidP="00000000" w:rsidRDefault="00000000" w:rsidRPr="00000000" w14:paraId="00000002">
      <w:pPr>
        <w:shd w:fill="ffffff" w:val="clear"/>
        <w:jc w:val="both"/>
        <w:rPr>
          <w:rFonts w:ascii="Times New Roman" w:cs="Times New Roman" w:eastAsia="Times New Roman" w:hAnsi="Times New Roman"/>
          <w:color w:val="333d42"/>
        </w:rPr>
      </w:pPr>
      <w:r w:rsidDel="00000000" w:rsidR="00000000" w:rsidRPr="00000000">
        <w:rPr>
          <w:rFonts w:ascii="Times New Roman" w:cs="Times New Roman" w:eastAsia="Times New Roman" w:hAnsi="Times New Roman"/>
          <w:color w:val="333d42"/>
          <w:rtl w:val="0"/>
        </w:rPr>
        <w:t xml:space="preserve">eliza</w:t>
      </w:r>
    </w:p>
    <w:p w:rsidR="00000000" w:rsidDel="00000000" w:rsidP="00000000" w:rsidRDefault="00000000" w:rsidRPr="00000000" w14:paraId="00000003">
      <w:pPr>
        <w:shd w:fill="ffffff" w:val="clear"/>
        <w:rPr>
          <w:rFonts w:ascii="Times New Roman" w:cs="Times New Roman" w:eastAsia="Times New Roman" w:hAnsi="Times New Roman"/>
          <w:color w:val="1c1e21"/>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co/d/a0zG9h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